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0D9C" w14:textId="77777777" w:rsidR="007B7E2B" w:rsidRPr="007B7E2B" w:rsidRDefault="007B7E2B" w:rsidP="007B7E2B">
      <w:pPr>
        <w:rPr>
          <w:rFonts w:hint="eastAsia"/>
        </w:rPr>
      </w:pPr>
      <w:r w:rsidRPr="007B7E2B">
        <w:t>尊敬的用户：</w:t>
      </w:r>
    </w:p>
    <w:p w14:paraId="3729EF64" w14:textId="77777777" w:rsidR="007B7E2B" w:rsidRPr="007B7E2B" w:rsidRDefault="007B7E2B" w:rsidP="007B7E2B">
      <w:pPr>
        <w:rPr>
          <w:rFonts w:hint="eastAsia"/>
        </w:rPr>
      </w:pPr>
      <w:r w:rsidRPr="007B7E2B">
        <w:t xml:space="preserve">为保障 </w:t>
      </w:r>
      <w:hyperlink r:id="rId7" w:tgtFrame="_blank" w:history="1">
        <w:r w:rsidRPr="007B7E2B">
          <w:rPr>
            <w:rStyle w:val="af2"/>
          </w:rPr>
          <w:t>www.yulll.com</w:t>
        </w:r>
      </w:hyperlink>
      <w:r w:rsidRPr="007B7E2B">
        <w:t>（以下</w:t>
      </w:r>
      <w:proofErr w:type="gramStart"/>
      <w:r w:rsidRPr="007B7E2B">
        <w:t>简称 “</w:t>
      </w:r>
      <w:proofErr w:type="gramEnd"/>
      <w:r w:rsidRPr="007B7E2B">
        <w:t>本网站”）的正常运营秩序，维护平台及所有用户的合法权益，明确授权使用的相关规则，现就本网站提供的授权服务（包括但不限于账号授权、功能授权等，以下</w:t>
      </w:r>
      <w:proofErr w:type="gramStart"/>
      <w:r w:rsidRPr="007B7E2B">
        <w:t>统称 “</w:t>
      </w:r>
      <w:proofErr w:type="gramEnd"/>
      <w:r w:rsidRPr="007B7E2B">
        <w:t>授权名额”）及配套安装包的使用事宜，作出如下说明及提示：</w:t>
      </w:r>
    </w:p>
    <w:p w14:paraId="5ED1A160" w14:textId="77777777" w:rsidR="007B7E2B" w:rsidRPr="007B7E2B" w:rsidRDefault="007B7E2B" w:rsidP="007B7E2B">
      <w:pPr>
        <w:rPr>
          <w:rFonts w:hint="eastAsia"/>
          <w:b/>
          <w:bCs/>
        </w:rPr>
      </w:pPr>
      <w:r w:rsidRPr="007B7E2B">
        <w:rPr>
          <w:b/>
          <w:bCs/>
        </w:rPr>
        <w:t>一、授权性质与使用范围</w:t>
      </w:r>
    </w:p>
    <w:p w14:paraId="2B28B5BF" w14:textId="77777777" w:rsidR="007B7E2B" w:rsidRPr="007B7E2B" w:rsidRDefault="007B7E2B" w:rsidP="007B7E2B">
      <w:pPr>
        <w:numPr>
          <w:ilvl w:val="0"/>
          <w:numId w:val="1"/>
        </w:numPr>
        <w:rPr>
          <w:rFonts w:hint="eastAsia"/>
        </w:rPr>
      </w:pPr>
      <w:r w:rsidRPr="007B7E2B">
        <w:t>本网站提供的授权名额及配套安装包，均为针对特定用户的专属服务，</w:t>
      </w:r>
      <w:r w:rsidRPr="007B7E2B">
        <w:rPr>
          <w:b/>
          <w:bCs/>
        </w:rPr>
        <w:t>仅授权获得者本人可在授权约定范围内使用</w:t>
      </w:r>
      <w:r w:rsidRPr="007B7E2B">
        <w:t>，授权资格具有唯一性和非转让性，严禁以任何形式进行出售、外借、转租、赠予、共享等行为。</w:t>
      </w:r>
    </w:p>
    <w:p w14:paraId="53D11A01" w14:textId="77777777" w:rsidR="007B7E2B" w:rsidRPr="007B7E2B" w:rsidRDefault="007B7E2B" w:rsidP="007B7E2B">
      <w:pPr>
        <w:numPr>
          <w:ilvl w:val="0"/>
          <w:numId w:val="2"/>
        </w:numPr>
        <w:rPr>
          <w:rFonts w:hint="eastAsia"/>
        </w:rPr>
      </w:pPr>
      <w:r w:rsidRPr="007B7E2B">
        <w:t>授权名额及安装包的使用权限、有效期、适用场景等，均以本网站与用户签订的授权协议或系统显示的授权信息为准，用户不得超出约定范围使用，亦不得篡改、破解安装包或授权信息以获取额外权限。</w:t>
      </w:r>
    </w:p>
    <w:p w14:paraId="17DF8C5B" w14:textId="77777777" w:rsidR="007B7E2B" w:rsidRPr="007B7E2B" w:rsidRDefault="007B7E2B" w:rsidP="007B7E2B">
      <w:pPr>
        <w:rPr>
          <w:rFonts w:hint="eastAsia"/>
          <w:b/>
          <w:bCs/>
        </w:rPr>
      </w:pPr>
      <w:r w:rsidRPr="007B7E2B">
        <w:rPr>
          <w:b/>
          <w:bCs/>
        </w:rPr>
        <w:t>二、禁止行为及违规处理</w:t>
      </w:r>
    </w:p>
    <w:p w14:paraId="7618396D" w14:textId="77777777" w:rsidR="007B7E2B" w:rsidRPr="007B7E2B" w:rsidRDefault="007B7E2B" w:rsidP="007B7E2B">
      <w:pPr>
        <w:numPr>
          <w:ilvl w:val="0"/>
          <w:numId w:val="3"/>
        </w:numPr>
        <w:rPr>
          <w:rFonts w:hint="eastAsia"/>
        </w:rPr>
      </w:pPr>
      <w:r w:rsidRPr="007B7E2B">
        <w:t>严禁任何用户将所获得的授权名额（包括账号、授权码、权限凭证等）以有偿或无偿方式出售给他人、出借给他人使用，或通过第三方平台、私下交易等渠道转让授权资格。</w:t>
      </w:r>
    </w:p>
    <w:p w14:paraId="1A5FF78C" w14:textId="77777777" w:rsidR="007B7E2B" w:rsidRPr="007B7E2B" w:rsidRDefault="007B7E2B" w:rsidP="007B7E2B">
      <w:pPr>
        <w:numPr>
          <w:ilvl w:val="0"/>
          <w:numId w:val="4"/>
        </w:numPr>
        <w:rPr>
          <w:rFonts w:hint="eastAsia"/>
        </w:rPr>
      </w:pPr>
      <w:r w:rsidRPr="007B7E2B">
        <w:t>严禁任何用户将本网站提供的安装包（包括安装程序、升级文件、配套插件等）擅自传播、出售、转赠给未获得本网站授权的第三方，或用于非授权范围内的商业活动、非法用途。</w:t>
      </w:r>
    </w:p>
    <w:p w14:paraId="6EA86D87" w14:textId="77777777" w:rsidR="007B7E2B" w:rsidRPr="007B7E2B" w:rsidRDefault="007B7E2B" w:rsidP="007B7E2B">
      <w:pPr>
        <w:numPr>
          <w:ilvl w:val="0"/>
          <w:numId w:val="5"/>
        </w:numPr>
        <w:rPr>
          <w:rFonts w:hint="eastAsia"/>
        </w:rPr>
      </w:pPr>
      <w:r w:rsidRPr="007B7E2B">
        <w:t>若经本网站核查发现用户存在上述出售、外借授权名额或传播、出售安装包的违规行为，本网站有权立即采取</w:t>
      </w:r>
      <w:r w:rsidRPr="007B7E2B">
        <w:rPr>
          <w:b/>
          <w:bCs/>
        </w:rPr>
        <w:t>冻结授权资格、封禁授权账号、终止授权服务</w:t>
      </w:r>
      <w:r w:rsidRPr="007B7E2B">
        <w:t>等处理措施，且不退还用户已支付的相关费用（如有）。</w:t>
      </w:r>
    </w:p>
    <w:p w14:paraId="4E7ED2AC" w14:textId="77777777" w:rsidR="007B7E2B" w:rsidRPr="007B7E2B" w:rsidRDefault="007B7E2B" w:rsidP="007B7E2B">
      <w:pPr>
        <w:numPr>
          <w:ilvl w:val="0"/>
          <w:numId w:val="6"/>
        </w:numPr>
        <w:rPr>
          <w:rFonts w:hint="eastAsia"/>
        </w:rPr>
      </w:pPr>
      <w:r w:rsidRPr="007B7E2B">
        <w:t>因用户违规行为导致授权被封禁的，用户需自行承担因此产生的所有损失（包括但不限于无法使用服务、数据丢失等），同时本网站保留追究用户法律责任的权利，若用户行为给本网站造成经济损失或名誉损害，本网站将依法要求用户承担赔偿责任。</w:t>
      </w:r>
    </w:p>
    <w:p w14:paraId="7264E96C" w14:textId="77777777" w:rsidR="007B7E2B" w:rsidRPr="007B7E2B" w:rsidRDefault="007B7E2B" w:rsidP="007B7E2B">
      <w:pPr>
        <w:rPr>
          <w:rFonts w:hint="eastAsia"/>
          <w:b/>
          <w:bCs/>
        </w:rPr>
      </w:pPr>
      <w:r w:rsidRPr="007B7E2B">
        <w:rPr>
          <w:b/>
          <w:bCs/>
        </w:rPr>
        <w:t>三、其他提示</w:t>
      </w:r>
    </w:p>
    <w:p w14:paraId="245BC561" w14:textId="77777777" w:rsidR="007B7E2B" w:rsidRPr="007B7E2B" w:rsidRDefault="007B7E2B" w:rsidP="007B7E2B">
      <w:pPr>
        <w:numPr>
          <w:ilvl w:val="0"/>
          <w:numId w:val="7"/>
        </w:numPr>
        <w:rPr>
          <w:rFonts w:hint="eastAsia"/>
        </w:rPr>
      </w:pPr>
      <w:r w:rsidRPr="007B7E2B">
        <w:t>请用户妥善保管个人授权信息（如账号密码、授权码等），避免因信息泄露导致授权被他人非法使用，若因用户自身保管不当引发问题，责任由用户自行承担。</w:t>
      </w:r>
    </w:p>
    <w:p w14:paraId="6FAFD880" w14:textId="77777777" w:rsidR="007B7E2B" w:rsidRPr="007B7E2B" w:rsidRDefault="007B7E2B" w:rsidP="007B7E2B">
      <w:pPr>
        <w:numPr>
          <w:ilvl w:val="0"/>
          <w:numId w:val="8"/>
        </w:numPr>
        <w:rPr>
          <w:rFonts w:hint="eastAsia"/>
        </w:rPr>
      </w:pPr>
      <w:r w:rsidRPr="007B7E2B">
        <w:t>若用户发现他人存在出售、外借本网站授权名额或传播安装包的违规行为，可通过本网站官方客服渠道（如客服邮箱、在线客服等）进行举报，本网站将及时核查处理，并对举报人的信息予以保密（法律法规另有规定的除外）。</w:t>
      </w:r>
    </w:p>
    <w:p w14:paraId="4811A487" w14:textId="77777777" w:rsidR="007B7E2B" w:rsidRPr="007B7E2B" w:rsidRDefault="007B7E2B" w:rsidP="007B7E2B">
      <w:pPr>
        <w:numPr>
          <w:ilvl w:val="0"/>
          <w:numId w:val="9"/>
        </w:numPr>
        <w:rPr>
          <w:rFonts w:hint="eastAsia"/>
        </w:rPr>
      </w:pPr>
      <w:r w:rsidRPr="007B7E2B">
        <w:lastRenderedPageBreak/>
        <w:t>本网站有权根据业务发展需求及法律法规变化，对本授权说明及提示内容进行修订，修订后的内容将通过本网站官方页面进行公示，公示后即对所有用户产生效力，用户应定期关注本网站的相关公示信息，若用户继续使用本网站的授权服务，即视为认可修订后的内容。</w:t>
      </w:r>
    </w:p>
    <w:p w14:paraId="67E1BCF6" w14:textId="77777777" w:rsidR="007B7E2B" w:rsidRPr="007B7E2B" w:rsidRDefault="007B7E2B" w:rsidP="007B7E2B">
      <w:pPr>
        <w:rPr>
          <w:rFonts w:hint="eastAsia"/>
        </w:rPr>
      </w:pPr>
      <w:r w:rsidRPr="007B7E2B">
        <w:t xml:space="preserve">如有疑问，请联系本网站官方客服咨询，感谢您对 </w:t>
      </w:r>
      <w:hyperlink r:id="rId8" w:tgtFrame="_blank" w:history="1">
        <w:r w:rsidRPr="007B7E2B">
          <w:rPr>
            <w:rStyle w:val="af2"/>
          </w:rPr>
          <w:t>www.yulll.com</w:t>
        </w:r>
      </w:hyperlink>
      <w:r w:rsidRPr="007B7E2B">
        <w:t xml:space="preserve"> 的支持与配合！</w:t>
      </w:r>
    </w:p>
    <w:p w14:paraId="5A1B151D" w14:textId="124BD06F" w:rsidR="007B7E2B" w:rsidRDefault="007B7E2B" w:rsidP="007B7E2B">
      <w:pPr>
        <w:jc w:val="right"/>
        <w:rPr>
          <w:rFonts w:hint="eastAsia"/>
        </w:rPr>
      </w:pPr>
      <w:hyperlink r:id="rId9" w:tgtFrame="_blank" w:history="1">
        <w:r w:rsidRPr="007B7E2B">
          <w:rPr>
            <w:rStyle w:val="af2"/>
          </w:rPr>
          <w:t>www.yulll.com</w:t>
        </w:r>
      </w:hyperlink>
      <w:r w:rsidRPr="007B7E2B">
        <w:t xml:space="preserve"> </w:t>
      </w:r>
      <w:r w:rsidR="00F8061D">
        <w:rPr>
          <w:rFonts w:hint="eastAsia"/>
        </w:rPr>
        <w:t>宇凌云界</w:t>
      </w:r>
      <w:r w:rsidRPr="007B7E2B">
        <w:t>运营团队</w:t>
      </w:r>
    </w:p>
    <w:p w14:paraId="5ACBEFDA" w14:textId="15EF6A92" w:rsidR="007B7E2B" w:rsidRPr="007B7E2B" w:rsidRDefault="007B7E2B" w:rsidP="007B7E2B">
      <w:pPr>
        <w:jc w:val="right"/>
        <w:rPr>
          <w:rFonts w:hint="eastAsia"/>
        </w:rPr>
      </w:pPr>
      <w:r>
        <w:rPr>
          <w:rFonts w:hint="eastAsia"/>
        </w:rPr>
        <w:t>2025年09月04日</w:t>
      </w:r>
    </w:p>
    <w:p w14:paraId="55E9492C" w14:textId="77777777" w:rsidR="007B7E2B" w:rsidRPr="007B7E2B" w:rsidRDefault="007B7E2B">
      <w:pPr>
        <w:rPr>
          <w:rFonts w:hint="eastAsia"/>
        </w:rPr>
      </w:pPr>
    </w:p>
    <w:sectPr w:rsidR="007B7E2B" w:rsidRPr="007B7E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7F00" w14:textId="77777777" w:rsidR="00910E0E" w:rsidRDefault="00910E0E" w:rsidP="007B7E2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3625797" w14:textId="77777777" w:rsidR="00910E0E" w:rsidRDefault="00910E0E" w:rsidP="007B7E2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73C2C" w14:textId="77777777" w:rsidR="007B7E2B" w:rsidRDefault="007B7E2B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3E3E" w14:textId="77777777" w:rsidR="007B7E2B" w:rsidRDefault="007B7E2B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DF11" w14:textId="77777777" w:rsidR="007B7E2B" w:rsidRDefault="007B7E2B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1375A" w14:textId="77777777" w:rsidR="00910E0E" w:rsidRDefault="00910E0E" w:rsidP="007B7E2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B85DB40" w14:textId="77777777" w:rsidR="00910E0E" w:rsidRDefault="00910E0E" w:rsidP="007B7E2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CC4C" w14:textId="77777777" w:rsidR="007B7E2B" w:rsidRDefault="007B7E2B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79C80" w14:textId="4DAFF133" w:rsidR="007B7E2B" w:rsidRPr="007B7E2B" w:rsidRDefault="007B7E2B">
    <w:pPr>
      <w:pStyle w:val="ae"/>
      <w:rPr>
        <w:rFonts w:hint="eastAsia"/>
        <w:sz w:val="36"/>
        <w:szCs w:val="36"/>
      </w:rPr>
    </w:pPr>
    <w:r>
      <w:rPr>
        <w:rFonts w:hint="eastAsia"/>
        <w:sz w:val="36"/>
        <w:szCs w:val="36"/>
      </w:rPr>
      <w:t>授权说明及提示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7D32" w14:textId="77777777" w:rsidR="007B7E2B" w:rsidRDefault="007B7E2B">
    <w:pPr>
      <w:pStyle w:val="a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35B7"/>
    <w:multiLevelType w:val="multilevel"/>
    <w:tmpl w:val="FB76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0580F"/>
    <w:multiLevelType w:val="multilevel"/>
    <w:tmpl w:val="DD0A7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E1333"/>
    <w:multiLevelType w:val="multilevel"/>
    <w:tmpl w:val="A4C2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F61D4"/>
    <w:multiLevelType w:val="multilevel"/>
    <w:tmpl w:val="B7B0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D5ADE"/>
    <w:multiLevelType w:val="multilevel"/>
    <w:tmpl w:val="60C03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35261"/>
    <w:multiLevelType w:val="multilevel"/>
    <w:tmpl w:val="3C48F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834F6"/>
    <w:multiLevelType w:val="multilevel"/>
    <w:tmpl w:val="DF820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D2640B"/>
    <w:multiLevelType w:val="multilevel"/>
    <w:tmpl w:val="A61AC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63A78"/>
    <w:multiLevelType w:val="multilevel"/>
    <w:tmpl w:val="81843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855902">
    <w:abstractNumId w:val="3"/>
  </w:num>
  <w:num w:numId="2" w16cid:durableId="1502886933">
    <w:abstractNumId w:val="5"/>
    <w:lvlOverride w:ilvl="0">
      <w:lvl w:ilvl="0">
        <w:numFmt w:val="decimal"/>
        <w:lvlText w:val="%1."/>
        <w:lvlJc w:val="left"/>
      </w:lvl>
    </w:lvlOverride>
  </w:num>
  <w:num w:numId="3" w16cid:durableId="449520908">
    <w:abstractNumId w:val="0"/>
  </w:num>
  <w:num w:numId="4" w16cid:durableId="1845633587">
    <w:abstractNumId w:val="8"/>
    <w:lvlOverride w:ilvl="0">
      <w:lvl w:ilvl="0">
        <w:numFmt w:val="decimal"/>
        <w:lvlText w:val="%1."/>
        <w:lvlJc w:val="left"/>
      </w:lvl>
    </w:lvlOverride>
  </w:num>
  <w:num w:numId="5" w16cid:durableId="2012102411">
    <w:abstractNumId w:val="1"/>
    <w:lvlOverride w:ilvl="0">
      <w:lvl w:ilvl="0">
        <w:numFmt w:val="decimal"/>
        <w:lvlText w:val="%1."/>
        <w:lvlJc w:val="left"/>
      </w:lvl>
    </w:lvlOverride>
  </w:num>
  <w:num w:numId="6" w16cid:durableId="796333278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685201719">
    <w:abstractNumId w:val="2"/>
  </w:num>
  <w:num w:numId="8" w16cid:durableId="1106845493">
    <w:abstractNumId w:val="4"/>
    <w:lvlOverride w:ilvl="0">
      <w:lvl w:ilvl="0">
        <w:numFmt w:val="decimal"/>
        <w:lvlText w:val="%1."/>
        <w:lvlJc w:val="left"/>
      </w:lvl>
    </w:lvlOverride>
  </w:num>
  <w:num w:numId="9" w16cid:durableId="2039315262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2B"/>
    <w:rsid w:val="00262773"/>
    <w:rsid w:val="002E7DCE"/>
    <w:rsid w:val="00304F9F"/>
    <w:rsid w:val="007B7E2B"/>
    <w:rsid w:val="00910E0E"/>
    <w:rsid w:val="00F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E05A6"/>
  <w15:chartTrackingRefBased/>
  <w15:docId w15:val="{371BF88C-E5A9-45A5-859D-C6327C38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2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2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2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2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7E2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B7E2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B7E2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B7E2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B7E2B"/>
    <w:rPr>
      <w:sz w:val="18"/>
      <w:szCs w:val="18"/>
    </w:rPr>
  </w:style>
  <w:style w:type="character" w:styleId="af2">
    <w:name w:val="Hyperlink"/>
    <w:basedOn w:val="a0"/>
    <w:uiPriority w:val="99"/>
    <w:unhideWhenUsed/>
    <w:rsid w:val="007B7E2B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B7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ll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ull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ull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603</Words>
  <Characters>629</Characters>
  <Application>Microsoft Office Word</Application>
  <DocSecurity>0</DocSecurity>
  <Lines>23</Lines>
  <Paragraphs>19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k4520</dc:creator>
  <cp:keywords/>
  <dc:description/>
  <cp:lastModifiedBy>k4520</cp:lastModifiedBy>
  <cp:revision>4</cp:revision>
  <dcterms:created xsi:type="dcterms:W3CDTF">2025-09-04T14:14:00Z</dcterms:created>
  <dcterms:modified xsi:type="dcterms:W3CDTF">2025-09-04T14:18:00Z</dcterms:modified>
</cp:coreProperties>
</file>